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A3FED1">
      <w:pPr>
        <w:jc w:val="center"/>
        <w:rPr>
          <w:bCs/>
        </w:rPr>
      </w:pPr>
      <w:r>
        <w:rPr>
          <w:rFonts w:hint="eastAsia"/>
          <w:b/>
          <w:bCs/>
          <w:sz w:val="36"/>
        </w:rPr>
        <w:t>饰面型防火涂料检验检测委托协议书</w:t>
      </w:r>
      <w:r>
        <w:rPr>
          <w:rFonts w:hint="eastAsia" w:ascii="宋体" w:hAnsi="宋体"/>
          <w:szCs w:val="21"/>
        </w:rPr>
        <w:t xml:space="preserve">                                                                           </w:t>
      </w:r>
    </w:p>
    <w:tbl>
      <w:tblPr>
        <w:tblStyle w:val="4"/>
        <w:tblW w:w="1033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992"/>
        <w:gridCol w:w="1850"/>
        <w:gridCol w:w="452"/>
        <w:gridCol w:w="915"/>
        <w:gridCol w:w="327"/>
        <w:gridCol w:w="1141"/>
        <w:gridCol w:w="735"/>
        <w:gridCol w:w="426"/>
        <w:gridCol w:w="115"/>
        <w:gridCol w:w="310"/>
        <w:gridCol w:w="417"/>
        <w:gridCol w:w="1990"/>
        <w:gridCol w:w="236"/>
      </w:tblGrid>
      <w:tr w14:paraId="1F3A90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418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C371863">
            <w:pPr>
              <w:spacing w:line="5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85" w:type="dxa"/>
            <w:gridSpan w:val="5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321F645">
            <w:pPr>
              <w:spacing w:line="5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A715138">
            <w:pPr>
              <w:spacing w:line="5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717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5456EFA8">
            <w:pPr>
              <w:spacing w:line="5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4AFA728B">
            <w:pPr>
              <w:widowControl/>
              <w:spacing w:line="540" w:lineRule="exact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14:paraId="516934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ABF2358">
            <w:pPr>
              <w:spacing w:line="5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85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A5E3B26">
            <w:pPr>
              <w:spacing w:line="5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EBF4E42">
            <w:pPr>
              <w:spacing w:line="5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717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271E1A6">
            <w:pPr>
              <w:spacing w:line="5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B2CD38B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5BFEB0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96370BD">
            <w:pPr>
              <w:spacing w:line="5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85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D49204E">
            <w:pPr>
              <w:spacing w:line="540" w:lineRule="exact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8120115">
            <w:pPr>
              <w:spacing w:line="5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717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6EAD089">
            <w:pPr>
              <w:spacing w:line="540" w:lineRule="exact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FC85845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2C25E3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  <w:jc w:val="center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40EA410">
            <w:pPr>
              <w:spacing w:line="5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85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3A6BA32">
            <w:pPr>
              <w:spacing w:line="5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CBD7A3D">
            <w:pPr>
              <w:spacing w:line="5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717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29042E3">
            <w:pPr>
              <w:spacing w:line="5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E50BF91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1677BA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" w:hRule="atLeast"/>
          <w:jc w:val="center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9A20620">
            <w:pPr>
              <w:spacing w:line="5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85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A1B52A9">
            <w:pPr>
              <w:spacing w:line="540" w:lineRule="exact"/>
              <w:ind w:right="-103" w:rightChars="-49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D5F4EFF">
            <w:pPr>
              <w:spacing w:line="5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717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D9C3ADC">
            <w:pPr>
              <w:spacing w:line="5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C36BAA3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18E247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D6735CF">
            <w:pPr>
              <w:spacing w:line="54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678" w:type="dxa"/>
            <w:gridSpan w:val="11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EAA4001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□常规见证检验  □监督见证检验  □随机监督抽检  □执法抽检  □其他：</w:t>
            </w:r>
            <w:bookmarkStart w:id="0" w:name="_GoBack"/>
            <w:bookmarkEnd w:id="0"/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CA895FC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16DFF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426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EBFADF2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44CFE8A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850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F4770CC">
            <w:pPr>
              <w:spacing w:line="240" w:lineRule="exact"/>
              <w:rPr>
                <w:szCs w:val="21"/>
              </w:rPr>
            </w:pPr>
          </w:p>
        </w:tc>
        <w:tc>
          <w:tcPr>
            <w:tcW w:w="45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A250000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AE6A0B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20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F9FEAE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right w:val="nil"/>
            </w:tcBorders>
            <w:vAlign w:val="center"/>
          </w:tcPr>
          <w:p w14:paraId="2557743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84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372134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99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C91B34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5F5B5B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68718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426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F4099C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1631E04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850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37AAC13">
            <w:pPr>
              <w:spacing w:line="240" w:lineRule="exact"/>
              <w:rPr>
                <w:szCs w:val="21"/>
              </w:rPr>
            </w:pPr>
          </w:p>
        </w:tc>
        <w:tc>
          <w:tcPr>
            <w:tcW w:w="45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7089AB5">
            <w:pPr>
              <w:spacing w:line="240" w:lineRule="exact"/>
              <w:rPr>
                <w:szCs w:val="21"/>
              </w:rPr>
            </w:pP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527217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20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388477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continue"/>
            <w:tcBorders>
              <w:left w:val="single" w:color="auto" w:sz="4" w:space="0"/>
              <w:right w:val="nil"/>
            </w:tcBorders>
            <w:vAlign w:val="center"/>
          </w:tcPr>
          <w:p w14:paraId="4984D8B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842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1F21A1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99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66EFCA4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C67B93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19195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1418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00BF6C1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850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DDCB0C0">
            <w:pPr>
              <w:rPr>
                <w:szCs w:val="21"/>
              </w:rPr>
            </w:pPr>
          </w:p>
        </w:tc>
        <w:tc>
          <w:tcPr>
            <w:tcW w:w="1367" w:type="dxa"/>
            <w:gridSpan w:val="2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1F9D9BB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2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2556E79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</w:t>
            </w:r>
          </w:p>
        </w:tc>
        <w:tc>
          <w:tcPr>
            <w:tcW w:w="12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079DE7F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99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7716780C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38508A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92F6B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96" w:type="dxa"/>
            <w:gridSpan w:val="13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757C2A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ED7450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A6393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96" w:type="dxa"/>
            <w:gridSpan w:val="13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1ED2EE9">
            <w:pPr>
              <w:spacing w:line="4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82D4D21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7BE6DF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exact"/>
          <w:jc w:val="center"/>
        </w:trPr>
        <w:tc>
          <w:tcPr>
            <w:tcW w:w="1418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36B3CE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420" w:type="dxa"/>
            <w:gridSpan w:val="6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DA2CE1A">
            <w:pPr>
              <w:widowControl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567AB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1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75455B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  <w:lang w:eastAsia="zh-CN"/>
              </w:rPr>
              <w:t>☑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3A584E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721C2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exact"/>
          <w:jc w:val="center"/>
        </w:trPr>
        <w:tc>
          <w:tcPr>
            <w:tcW w:w="1418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1F63B0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20" w:type="dxa"/>
            <w:gridSpan w:val="6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85C4841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AB0A8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19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CCF8971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 </w:t>
            </w:r>
            <w:r>
              <w:rPr>
                <w:rFonts w:hint="eastAsia"/>
                <w:szCs w:val="21"/>
                <w:lang w:eastAsia="zh-CN"/>
              </w:rPr>
              <w:t>☑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6E6E63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E3746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  <w:jc w:val="center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E32E160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2FD310D4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678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2521C23D">
            <w:pPr>
              <w:spacing w:line="276" w:lineRule="auto"/>
              <w:ind w:left="-107" w:leftChars="-51" w:right="-103" w:rightChars="-49"/>
              <w:jc w:val="left"/>
            </w:pPr>
            <w:r>
              <w:rPr>
                <w:rFonts w:hint="eastAsia"/>
              </w:rPr>
              <w:t xml:space="preserve">  □ 《饰面型防火涂料》GB 12441-2018</w:t>
            </w:r>
          </w:p>
          <w:p w14:paraId="3B0F5BD9">
            <w:pPr>
              <w:spacing w:line="276" w:lineRule="auto"/>
              <w:ind w:left="-107" w:leftChars="-51" w:right="-103" w:rightChars="-49"/>
              <w:jc w:val="left"/>
            </w:pPr>
          </w:p>
          <w:p w14:paraId="2C4B0FC9">
            <w:pPr>
              <w:spacing w:line="276" w:lineRule="auto"/>
              <w:ind w:left="-107" w:leftChars="-51" w:right="-103" w:rightChars="-49"/>
              <w:jc w:val="left"/>
            </w:pPr>
            <w:r>
              <w:rPr>
                <w:rFonts w:hint="eastAsia"/>
              </w:rPr>
              <w:t xml:space="preserve">  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AE916E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9611C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  <w:jc w:val="center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9EFF6CA">
            <w:pPr>
              <w:ind w:right="-103" w:rightChars="-49"/>
              <w:jc w:val="center"/>
            </w:pPr>
            <w:r>
              <w:rPr>
                <w:rFonts w:hint="eastAsia"/>
              </w:rPr>
              <w:t>样品类别</w:t>
            </w:r>
          </w:p>
        </w:tc>
        <w:tc>
          <w:tcPr>
            <w:tcW w:w="8678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7D332A4C">
            <w:pPr>
              <w:spacing w:line="360" w:lineRule="auto"/>
              <w:ind w:left="145" w:leftChars="69" w:right="-103" w:rightChars="-49"/>
              <w:jc w:val="center"/>
            </w:pPr>
            <w:r>
              <w:rPr>
                <w:rFonts w:hint="eastAsia"/>
              </w:rPr>
              <w:t xml:space="preserve">□ 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 xml:space="preserve">S(水基性)        </w:t>
            </w:r>
            <w:r>
              <w:rPr>
                <w:rFonts w:hint="eastAsia"/>
              </w:rPr>
              <w:t xml:space="preserve">□ 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R(溶剂性)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82A2F3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7BE05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  <w:jc w:val="center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2D9D884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5C5D441E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678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1008322F">
            <w:pPr>
              <w:spacing w:line="276" w:lineRule="auto"/>
              <w:ind w:right="-103" w:rightChars="-49"/>
              <w:jc w:val="left"/>
            </w:pPr>
            <w:r>
              <w:rPr>
                <w:rFonts w:hint="eastAsia"/>
              </w:rPr>
              <w:t>□干燥时间 □附着力 □柔韧性 □耐冲击性□耐水性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0E4745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4F3F4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6F04A3D">
            <w:pPr>
              <w:snapToGrid w:val="0"/>
              <w:spacing w:line="280" w:lineRule="atLeast"/>
              <w:jc w:val="center"/>
              <w:rPr>
                <w:rFonts w:ascii="宋体" w:hAnsi="宋体"/>
                <w:spacing w:val="-12"/>
                <w:szCs w:val="21"/>
              </w:rPr>
            </w:pPr>
            <w:r>
              <w:rPr>
                <w:rFonts w:hint="eastAsia" w:ascii="宋体" w:hAnsi="宋体"/>
                <w:spacing w:val="-12"/>
                <w:szCs w:val="21"/>
              </w:rPr>
              <w:t>生产批号</w:t>
            </w:r>
          </w:p>
        </w:tc>
        <w:tc>
          <w:tcPr>
            <w:tcW w:w="354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2DC82A4"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2727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50EC618"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240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1782C2B0"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22CEFDD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72083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3" w:hRule="atLeast"/>
          <w:jc w:val="center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CC67A02">
            <w:pPr>
              <w:spacing w:line="520" w:lineRule="exact"/>
              <w:ind w:left="90" w:hanging="90" w:hangingChars="50"/>
              <w:rPr>
                <w:sz w:val="18"/>
                <w:szCs w:val="18"/>
              </w:rPr>
            </w:pPr>
          </w:p>
        </w:tc>
        <w:tc>
          <w:tcPr>
            <w:tcW w:w="354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4D9C787">
            <w:pPr>
              <w:spacing w:line="520" w:lineRule="exact"/>
              <w:ind w:left="105" w:hanging="105" w:hangingChars="50"/>
            </w:pPr>
          </w:p>
        </w:tc>
        <w:tc>
          <w:tcPr>
            <w:tcW w:w="2727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CDAF9E8">
            <w:pPr>
              <w:spacing w:line="520" w:lineRule="exact"/>
              <w:ind w:left="105" w:hanging="105" w:hangingChars="50"/>
            </w:pPr>
          </w:p>
        </w:tc>
        <w:tc>
          <w:tcPr>
            <w:tcW w:w="240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7ACB3CC">
            <w:pPr>
              <w:spacing w:line="520" w:lineRule="exact"/>
              <w:ind w:left="105" w:hanging="105" w:hangingChars="50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 w14:paraId="66EA4ED8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1C6857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D3AC8A3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  注</w:t>
            </w:r>
          </w:p>
        </w:tc>
        <w:tc>
          <w:tcPr>
            <w:tcW w:w="8678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A80A327">
            <w:pPr>
              <w:rPr>
                <w:b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A34DB0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51CCB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8" w:hRule="atLeast"/>
          <w:jc w:val="center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7AC997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678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30678502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1.委托方确认检验项目,保证所提供样品和资料的真实性;按时支付检验费用和领取报告;如要求退样的,请在委托日期后30天内将退样取走,否则本公司有权自行处理。</w:t>
            </w:r>
          </w:p>
          <w:p w14:paraId="0ED50B73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2.见证人确认对有见证送检样品的代表性和取样、送检的真实性负法律责任。</w:t>
            </w:r>
          </w:p>
          <w:p w14:paraId="5C77866C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3.本公司保证检验的公正性,对检验数据负责,为委托方提供的样品及其有关资料保密。</w:t>
            </w:r>
          </w:p>
          <w:p w14:paraId="76C67276"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4.本公司地址：广州市荔湾区裕海路222号之二首层、2层     联系电话：020-81978597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 w14:paraId="6538173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367BEE76">
      <w:pPr>
        <w:spacing w:line="560" w:lineRule="exact"/>
        <w:jc w:val="center"/>
      </w:pPr>
    </w:p>
    <w:sectPr>
      <w:headerReference r:id="rId3" w:type="default"/>
      <w:pgSz w:w="11906" w:h="16838"/>
      <w:pgMar w:top="1134" w:right="964" w:bottom="454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69EBD2">
    <w:pPr>
      <w:jc w:val="left"/>
      <w:rPr>
        <w:b/>
        <w:bCs/>
        <w:sz w:val="18"/>
        <w:szCs w:val="18"/>
      </w:rPr>
    </w:pPr>
    <w:r>
      <w:rPr>
        <w:rStyle w:val="6"/>
        <w:rFonts w:hint="eastAsia"/>
        <w:b w:val="0"/>
        <w:sz w:val="18"/>
        <w:szCs w:val="18"/>
      </w:rPr>
      <w:t>表格编号：WJ-JL- CX12-01-2025</w:t>
    </w:r>
  </w:p>
  <w:p w14:paraId="1142373A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</w:p>
  <w:p w14:paraId="0C0C5E0F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WQ2NGJiMDE3YzdhY2UxZmI0YWNhOTYxZmYyNzNkMWQifQ=="/>
  </w:docVars>
  <w:rsids>
    <w:rsidRoot w:val="003E3B9D"/>
    <w:rsid w:val="00013757"/>
    <w:rsid w:val="00094D7D"/>
    <w:rsid w:val="000E3CC0"/>
    <w:rsid w:val="000F6A67"/>
    <w:rsid w:val="001D4B06"/>
    <w:rsid w:val="001E2EBF"/>
    <w:rsid w:val="00203688"/>
    <w:rsid w:val="00210930"/>
    <w:rsid w:val="00214F5B"/>
    <w:rsid w:val="00246AA3"/>
    <w:rsid w:val="002C2989"/>
    <w:rsid w:val="00316EFB"/>
    <w:rsid w:val="00367DDD"/>
    <w:rsid w:val="003E3B9D"/>
    <w:rsid w:val="004930A8"/>
    <w:rsid w:val="004B353A"/>
    <w:rsid w:val="005260DF"/>
    <w:rsid w:val="005E6DC6"/>
    <w:rsid w:val="00624FE9"/>
    <w:rsid w:val="00680654"/>
    <w:rsid w:val="00683D86"/>
    <w:rsid w:val="006912B1"/>
    <w:rsid w:val="006A2803"/>
    <w:rsid w:val="006D5628"/>
    <w:rsid w:val="006D7B03"/>
    <w:rsid w:val="006E2EB0"/>
    <w:rsid w:val="007522B0"/>
    <w:rsid w:val="007837E3"/>
    <w:rsid w:val="007B4264"/>
    <w:rsid w:val="007F5157"/>
    <w:rsid w:val="008140E6"/>
    <w:rsid w:val="00820064"/>
    <w:rsid w:val="00864ABE"/>
    <w:rsid w:val="008F63B8"/>
    <w:rsid w:val="00974200"/>
    <w:rsid w:val="0099292C"/>
    <w:rsid w:val="0099393B"/>
    <w:rsid w:val="00A26EC5"/>
    <w:rsid w:val="00A448B3"/>
    <w:rsid w:val="00A939CC"/>
    <w:rsid w:val="00AD4B55"/>
    <w:rsid w:val="00AD60A6"/>
    <w:rsid w:val="00B15E25"/>
    <w:rsid w:val="00B54CB2"/>
    <w:rsid w:val="00B82253"/>
    <w:rsid w:val="00C25E16"/>
    <w:rsid w:val="00C43D1C"/>
    <w:rsid w:val="00C4784A"/>
    <w:rsid w:val="00C57B35"/>
    <w:rsid w:val="00C63504"/>
    <w:rsid w:val="00C97B45"/>
    <w:rsid w:val="00CA763C"/>
    <w:rsid w:val="00D1198F"/>
    <w:rsid w:val="00D279F8"/>
    <w:rsid w:val="00D42B13"/>
    <w:rsid w:val="00D5612A"/>
    <w:rsid w:val="00DB4E25"/>
    <w:rsid w:val="00DF29DF"/>
    <w:rsid w:val="00DF38B4"/>
    <w:rsid w:val="00E065B6"/>
    <w:rsid w:val="00E06FFF"/>
    <w:rsid w:val="00E22EC9"/>
    <w:rsid w:val="00FE3A02"/>
    <w:rsid w:val="00FF32F2"/>
    <w:rsid w:val="0A250A48"/>
    <w:rsid w:val="17BE73A3"/>
    <w:rsid w:val="23697623"/>
    <w:rsid w:val="23EB33E1"/>
    <w:rsid w:val="280A686C"/>
    <w:rsid w:val="281D27B1"/>
    <w:rsid w:val="30B90A6F"/>
    <w:rsid w:val="343629C0"/>
    <w:rsid w:val="409F2202"/>
    <w:rsid w:val="40FE05E8"/>
    <w:rsid w:val="4FAD575A"/>
    <w:rsid w:val="586D0091"/>
    <w:rsid w:val="6E6720AE"/>
    <w:rsid w:val="732C189D"/>
    <w:rsid w:val="73916146"/>
    <w:rsid w:val="739E6675"/>
    <w:rsid w:val="76004622"/>
    <w:rsid w:val="7D7D67C7"/>
    <w:rsid w:val="7F96161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22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FD25DC-316E-46B5-9217-7C7D910FB97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435</Words>
  <Characters>596</Characters>
  <Lines>6</Lines>
  <Paragraphs>1</Paragraphs>
  <TotalTime>0</TotalTime>
  <ScaleCrop>false</ScaleCrop>
  <LinksUpToDate>false</LinksUpToDate>
  <CharactersWithSpaces>742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2024-12-31T03:06:00Z</dcterms:created>
  <dc:creator>qqq</dc:creator>
  <cp:lastModifiedBy>英英 </cp:lastModifiedBy>
  <cp:lastPrinted>2021-04-06T07:27:00Z</cp:lastPrinted>
  <dcterms:modified xsi:type="dcterms:W3CDTF">2025-01-13T06:37:22Z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DB7069A53C8A4C549ADD22A189CC2475_13</vt:lpwstr>
  </property>
  <property fmtid="{D5CDD505-2E9C-101B-9397-08002B2CF9AE}" pid="4" name="KSOTemplateDocerSaveRecord">
    <vt:lpwstr>eyJoZGlkIjoiYTg1MmJkZmE0ZjNmNjdkZTA2MTFhY2YzNThiYTc2NTQiLCJ1c2VySWQiOiIxMDAyODIwNDI2In0=</vt:lpwstr>
  </property>
</Properties>
</file>